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כרטיסי השיח – תמרור, שאלה וכתיבה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לקשר בין תמרור בכביש לבין ערך בחיים, ולנסח תשובה מנומקת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https://tamrurei-siach.sites.tab.bot/cards.html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יש עבודות – נוסעים לאט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בחושך – בגד זוהר ופנס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זהירות, סכנה לפנים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כל הנוסעים חוגרים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🪧 כרטיסי השיח – תמרור, שאלה וכתיבה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עבודות בדרך  |  לראות ולהיראות  |  סכנה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אומר התמרור?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יש עבודות – נוסעים לאט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סיבוב חד לפנים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igh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לא יותר מ־50 קמ"ש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בחושך – בגד זוהר ופנס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936000" cy="93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ang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9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אומר התמרור?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יש ילדים בסביבה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זהירות, סכנה לפנים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חגורת בטיחות חוגרים רק במושב הקדמי.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חוצים את הכביש במעבר חציה או ברמזור ירוק להולכי רגל.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אני והתמרור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אני לומד/ת עכשיו?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ציור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את התמרור שאתם הכי אוהבים, וכתבו את השם שלו.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התמרור שלמדתי היום: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כרטיסי השיח – תמרור, שאלה וכתיבה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