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התאמה: תמרור ← משמעות ← 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תמרור למשמעות בכביש ולערך בחיים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https://tamrurei-siach.sites.tab.bot/sort.html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כאן מותר לחנות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סיבוב חד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משחק התאמה: תמרור ← משמעות ← ערך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התבוננו בתמרורים הממוספרים, ואז התאימו.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אסור לעקוף  |  חניה  |  עקומה מסוכנת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overtak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אסור לעקוף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כאן מותר לחנות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חניה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לא עוקפים 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עקומה מסוכנת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סיבוב חד לפנים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התמרור "אסור לעקוף" אומר: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צורות של תמרורים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חובה או איסור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איזה ערך מהתרגיל הכי חשוב לכם בכיתה? כתבו למה.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התאמה: תמרור ← משמעות ← ערך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